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1E6" w:rsidRDefault="00C611E6" w:rsidP="00C14FE2">
      <w:pPr>
        <w:jc w:val="center"/>
      </w:pPr>
    </w:p>
    <w:p w:rsidR="00C14FE2" w:rsidRPr="00622932" w:rsidRDefault="00186942" w:rsidP="00C14FE2">
      <w:pPr>
        <w:jc w:val="center"/>
      </w:pPr>
      <w:r>
        <w:rPr>
          <w:noProof/>
          <w:lang w:eastAsia="ru-RU"/>
        </w:rPr>
        <w:drawing>
          <wp:inline distT="0" distB="0" distL="0" distR="0">
            <wp:extent cx="733425" cy="790575"/>
            <wp:effectExtent l="19050" t="0" r="9525" b="0"/>
            <wp:docPr id="1" name="Рисунок 1" descr="красная лен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расная лента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FE2" w:rsidRPr="00622932" w:rsidRDefault="00C14FE2" w:rsidP="00C14FE2">
      <w:pPr>
        <w:jc w:val="center"/>
        <w:rPr>
          <w:sz w:val="18"/>
          <w:szCs w:val="18"/>
        </w:rPr>
      </w:pPr>
    </w:p>
    <w:p w:rsidR="00C14FE2" w:rsidRPr="00186942" w:rsidRDefault="00C14FE2" w:rsidP="00C14FE2">
      <w:pPr>
        <w:jc w:val="center"/>
        <w:rPr>
          <w:rFonts w:ascii="Arial" w:hAnsi="Arial" w:cs="Arial"/>
          <w:b/>
          <w:sz w:val="32"/>
          <w:szCs w:val="32"/>
        </w:rPr>
      </w:pPr>
      <w:r w:rsidRPr="00186942">
        <w:rPr>
          <w:rFonts w:ascii="Arial" w:hAnsi="Arial" w:cs="Arial"/>
          <w:b/>
          <w:sz w:val="32"/>
          <w:szCs w:val="32"/>
        </w:rPr>
        <w:t xml:space="preserve">ЗЕМСКОЕ СОБРАНИЕ </w:t>
      </w:r>
    </w:p>
    <w:p w:rsidR="00C14FE2" w:rsidRPr="00186942" w:rsidRDefault="00C14FE2" w:rsidP="00C14FE2">
      <w:pPr>
        <w:jc w:val="center"/>
        <w:rPr>
          <w:rFonts w:ascii="Arial" w:hAnsi="Arial" w:cs="Arial"/>
          <w:b/>
          <w:sz w:val="32"/>
          <w:szCs w:val="32"/>
        </w:rPr>
      </w:pPr>
      <w:r w:rsidRPr="00186942">
        <w:rPr>
          <w:rFonts w:ascii="Arial" w:hAnsi="Arial" w:cs="Arial"/>
          <w:b/>
          <w:sz w:val="32"/>
          <w:szCs w:val="32"/>
        </w:rPr>
        <w:t>ДАЛЬНЕКОНСТАНТИНОВСКОГО МУНИЦИПАЛЬНОГО РАЙОНА НИЖЕГОРОДСКОЙ ОБЛАСТИ</w:t>
      </w:r>
    </w:p>
    <w:p w:rsidR="00C14FE2" w:rsidRPr="00186942" w:rsidRDefault="00C14FE2" w:rsidP="00C14FE2">
      <w:pPr>
        <w:jc w:val="center"/>
        <w:rPr>
          <w:rFonts w:ascii="Arial" w:hAnsi="Arial" w:cs="Arial"/>
          <w:b/>
          <w:sz w:val="32"/>
          <w:szCs w:val="32"/>
        </w:rPr>
      </w:pPr>
    </w:p>
    <w:p w:rsidR="00C14FE2" w:rsidRPr="00186942" w:rsidRDefault="00C14FE2" w:rsidP="00C14FE2">
      <w:pPr>
        <w:jc w:val="center"/>
        <w:rPr>
          <w:rFonts w:ascii="Arial" w:hAnsi="Arial" w:cs="Arial"/>
          <w:b/>
          <w:spacing w:val="24"/>
          <w:sz w:val="32"/>
          <w:szCs w:val="32"/>
        </w:rPr>
      </w:pPr>
      <w:r w:rsidRPr="00186942">
        <w:rPr>
          <w:rFonts w:ascii="Arial" w:hAnsi="Arial" w:cs="Arial"/>
          <w:b/>
          <w:spacing w:val="24"/>
          <w:sz w:val="32"/>
          <w:szCs w:val="32"/>
        </w:rPr>
        <w:t>РЕШЕНИЕ</w:t>
      </w:r>
    </w:p>
    <w:p w:rsidR="00C14FE2" w:rsidRPr="00A002F2" w:rsidRDefault="00C14FE2" w:rsidP="00C14FE2">
      <w:pPr>
        <w:jc w:val="center"/>
        <w:rPr>
          <w:rFonts w:ascii="Arial" w:hAnsi="Arial" w:cs="Arial"/>
          <w:b/>
          <w:sz w:val="28"/>
          <w:szCs w:val="28"/>
        </w:rPr>
      </w:pPr>
    </w:p>
    <w:p w:rsidR="005920B3" w:rsidRDefault="005920B3" w:rsidP="005920B3">
      <w:pPr>
        <w:rPr>
          <w:rFonts w:ascii="Arial" w:hAnsi="Arial" w:cs="Arial"/>
        </w:rPr>
      </w:pPr>
      <w:r w:rsidRPr="005920B3">
        <w:rPr>
          <w:rFonts w:ascii="Arial" w:hAnsi="Arial" w:cs="Arial"/>
        </w:rPr>
        <w:t xml:space="preserve">08 сентября 2022 года </w:t>
      </w:r>
      <w:r>
        <w:rPr>
          <w:rFonts w:ascii="Arial" w:hAnsi="Arial" w:cs="Arial"/>
        </w:rPr>
        <w:t xml:space="preserve">                                                                                                </w:t>
      </w:r>
      <w:r w:rsidRPr="005920B3">
        <w:rPr>
          <w:rFonts w:ascii="Arial" w:hAnsi="Arial" w:cs="Arial"/>
        </w:rPr>
        <w:t>№ 81</w:t>
      </w:r>
    </w:p>
    <w:p w:rsidR="005920B3" w:rsidRPr="005920B3" w:rsidRDefault="005920B3" w:rsidP="005920B3">
      <w:pPr>
        <w:rPr>
          <w:rFonts w:ascii="Arial" w:hAnsi="Arial" w:cs="Arial"/>
        </w:rPr>
      </w:pPr>
    </w:p>
    <w:p w:rsidR="00C4711C" w:rsidRDefault="00A43B07" w:rsidP="00186942">
      <w:pPr>
        <w:jc w:val="center"/>
        <w:rPr>
          <w:rFonts w:ascii="Arial" w:hAnsi="Arial" w:cs="Arial"/>
        </w:rPr>
      </w:pPr>
      <w:r w:rsidRPr="00A43B07">
        <w:rPr>
          <w:rFonts w:ascii="Arial" w:hAnsi="Arial" w:cs="Arial"/>
          <w:b/>
          <w:sz w:val="32"/>
          <w:szCs w:val="32"/>
        </w:rPr>
        <w:t>О безвозмездной передаче имущества религиозного назначения</w:t>
      </w:r>
    </w:p>
    <w:p w:rsidR="00633DD7" w:rsidRPr="00F549B8" w:rsidRDefault="00633DD7">
      <w:pPr>
        <w:rPr>
          <w:rFonts w:ascii="Arial" w:hAnsi="Arial" w:cs="Arial"/>
        </w:rPr>
      </w:pPr>
    </w:p>
    <w:p w:rsidR="00A43B07" w:rsidRPr="007F2B0F" w:rsidRDefault="00A43B07" w:rsidP="00A43B0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В соответствии с Федеральным законом от 30 ноября 2010 года № 327-ФЗ «О передаче религиозным организациям имущества религиозного назначения, находящегося в государственной или муниципальной собственности», Уставом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района, в связи с обращением религиозной организации «Нижегородская Епархия Русской  Православной Церкви (Московский патриархат)»</w:t>
      </w:r>
    </w:p>
    <w:p w:rsidR="00A43B07" w:rsidRPr="00F549B8" w:rsidRDefault="00A43B07" w:rsidP="00A43B07">
      <w:pPr>
        <w:jc w:val="both"/>
        <w:rPr>
          <w:rFonts w:ascii="Arial" w:hAnsi="Arial" w:cs="Arial"/>
        </w:rPr>
      </w:pPr>
    </w:p>
    <w:p w:rsidR="00A43B07" w:rsidRDefault="00A43B07" w:rsidP="00A43B07">
      <w:pPr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Pr="00054CE8">
        <w:rPr>
          <w:rFonts w:ascii="Arial" w:hAnsi="Arial" w:cs="Arial"/>
        </w:rPr>
        <w:t xml:space="preserve">Земское собрание </w:t>
      </w:r>
      <w:r w:rsidRPr="007A6F51">
        <w:rPr>
          <w:rFonts w:ascii="Arial" w:hAnsi="Arial" w:cs="Arial"/>
          <w:b/>
        </w:rPr>
        <w:t>решило:</w:t>
      </w:r>
    </w:p>
    <w:p w:rsidR="00A43B07" w:rsidRPr="00F549B8" w:rsidRDefault="00A43B07" w:rsidP="00A43B07">
      <w:pPr>
        <w:ind w:firstLine="709"/>
        <w:jc w:val="both"/>
        <w:rPr>
          <w:rFonts w:ascii="Arial" w:hAnsi="Arial" w:cs="Arial"/>
        </w:rPr>
      </w:pPr>
    </w:p>
    <w:p w:rsidR="00A43B07" w:rsidRDefault="00A43B07" w:rsidP="00A43B07">
      <w:pPr>
        <w:ind w:firstLine="709"/>
        <w:jc w:val="both"/>
        <w:rPr>
          <w:rFonts w:ascii="Arial" w:hAnsi="Arial" w:cs="Arial"/>
        </w:rPr>
      </w:pPr>
      <w:r w:rsidRPr="00AB3D9B">
        <w:rPr>
          <w:rFonts w:ascii="Arial" w:hAnsi="Arial" w:cs="Arial"/>
        </w:rPr>
        <w:t>1.</w:t>
      </w:r>
      <w:r>
        <w:rPr>
          <w:rFonts w:ascii="Arial" w:hAnsi="Arial" w:cs="Arial"/>
        </w:rPr>
        <w:t xml:space="preserve"> Передать безвозмездно в собственность религиозной организации «</w:t>
      </w:r>
      <w:r w:rsidRPr="00432FFC">
        <w:rPr>
          <w:rFonts w:ascii="Arial" w:hAnsi="Arial" w:cs="Arial"/>
        </w:rPr>
        <w:t xml:space="preserve">Нижегородская Епархия Русской  Православной Церкви </w:t>
      </w:r>
      <w:r>
        <w:rPr>
          <w:rFonts w:ascii="Arial" w:hAnsi="Arial" w:cs="Arial"/>
        </w:rPr>
        <w:t>(</w:t>
      </w:r>
      <w:r w:rsidRPr="00432FFC">
        <w:rPr>
          <w:rFonts w:ascii="Arial" w:hAnsi="Arial" w:cs="Arial"/>
        </w:rPr>
        <w:t>Московский патриархат</w:t>
      </w:r>
      <w:r>
        <w:rPr>
          <w:rFonts w:ascii="Arial" w:hAnsi="Arial" w:cs="Arial"/>
        </w:rPr>
        <w:t>)</w:t>
      </w:r>
      <w:r w:rsidRPr="00432FFC">
        <w:rPr>
          <w:rFonts w:ascii="Arial" w:hAnsi="Arial" w:cs="Arial"/>
        </w:rPr>
        <w:t>»</w:t>
      </w:r>
      <w:r>
        <w:rPr>
          <w:rFonts w:ascii="Arial" w:hAnsi="Arial" w:cs="Arial"/>
        </w:rPr>
        <w:t xml:space="preserve"> для использования в соответствии с целями деятельности, определенными ее уставом, имуществ</w:t>
      </w:r>
      <w:r w:rsidR="00F93AAF">
        <w:rPr>
          <w:rFonts w:ascii="Arial" w:hAnsi="Arial" w:cs="Arial"/>
        </w:rPr>
        <w:t>о</w:t>
      </w:r>
      <w:r>
        <w:rPr>
          <w:rFonts w:ascii="Arial" w:hAnsi="Arial" w:cs="Arial"/>
        </w:rPr>
        <w:t xml:space="preserve"> религиозного назначения, согласно приложению к настоящему решению.</w:t>
      </w:r>
    </w:p>
    <w:p w:rsidR="00C611E6" w:rsidRDefault="00C611E6" w:rsidP="00C611E6">
      <w:pPr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Pr="00C611E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Администрации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 заключить с</w:t>
      </w:r>
      <w:r w:rsidRPr="00C611E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религиозной организацией «</w:t>
      </w:r>
      <w:r w:rsidRPr="00432FFC">
        <w:rPr>
          <w:rFonts w:ascii="Arial" w:hAnsi="Arial" w:cs="Arial"/>
        </w:rPr>
        <w:t xml:space="preserve">Нижегородская Епархия Русской  Православной Церкви </w:t>
      </w:r>
      <w:r>
        <w:rPr>
          <w:rFonts w:ascii="Arial" w:hAnsi="Arial" w:cs="Arial"/>
        </w:rPr>
        <w:t>(</w:t>
      </w:r>
      <w:r w:rsidRPr="00432FFC">
        <w:rPr>
          <w:rFonts w:ascii="Arial" w:hAnsi="Arial" w:cs="Arial"/>
        </w:rPr>
        <w:t>Московский патриархат</w:t>
      </w:r>
      <w:r>
        <w:rPr>
          <w:rFonts w:ascii="Arial" w:hAnsi="Arial" w:cs="Arial"/>
        </w:rPr>
        <w:t>)</w:t>
      </w:r>
      <w:r w:rsidRPr="00432FFC">
        <w:rPr>
          <w:rFonts w:ascii="Arial" w:hAnsi="Arial" w:cs="Arial"/>
        </w:rPr>
        <w:t>»</w:t>
      </w:r>
      <w:r>
        <w:rPr>
          <w:rFonts w:ascii="Arial" w:hAnsi="Arial" w:cs="Arial"/>
        </w:rPr>
        <w:t xml:space="preserve">  договор о безвозмездной передаче в собственность вышеуказанн</w:t>
      </w:r>
      <w:r w:rsidR="005F0E2E">
        <w:rPr>
          <w:rFonts w:ascii="Arial" w:hAnsi="Arial" w:cs="Arial"/>
        </w:rPr>
        <w:t>ого</w:t>
      </w:r>
      <w:r>
        <w:rPr>
          <w:rFonts w:ascii="Arial" w:hAnsi="Arial" w:cs="Arial"/>
        </w:rPr>
        <w:t xml:space="preserve"> имущества</w:t>
      </w:r>
      <w:r w:rsidR="009B19CD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:rsidR="00A43B07" w:rsidRPr="00432FFC" w:rsidRDefault="00C611E6" w:rsidP="00A43B07">
      <w:pPr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A43B07">
        <w:rPr>
          <w:rFonts w:ascii="Arial" w:hAnsi="Arial" w:cs="Arial"/>
        </w:rPr>
        <w:t xml:space="preserve">. </w:t>
      </w:r>
      <w:proofErr w:type="gramStart"/>
      <w:r w:rsidR="00A43B07">
        <w:rPr>
          <w:rFonts w:ascii="Arial" w:hAnsi="Arial" w:cs="Arial"/>
        </w:rPr>
        <w:t>Контроль за</w:t>
      </w:r>
      <w:proofErr w:type="gramEnd"/>
      <w:r w:rsidR="00A43B07">
        <w:rPr>
          <w:rFonts w:ascii="Arial" w:hAnsi="Arial" w:cs="Arial"/>
        </w:rPr>
        <w:t xml:space="preserve"> исполнением настоящего решения возложить на </w:t>
      </w:r>
      <w:r w:rsidR="00186942">
        <w:rPr>
          <w:rFonts w:ascii="Arial" w:hAnsi="Arial" w:cs="Arial"/>
        </w:rPr>
        <w:t xml:space="preserve">постоянную </w:t>
      </w:r>
      <w:r w:rsidR="00A43B07">
        <w:rPr>
          <w:rFonts w:ascii="Arial" w:hAnsi="Arial" w:cs="Arial"/>
        </w:rPr>
        <w:t>комиссию Земского собрания по аграрным вопросам, земельно-имущ</w:t>
      </w:r>
      <w:r w:rsidR="00035486">
        <w:rPr>
          <w:rFonts w:ascii="Arial" w:hAnsi="Arial" w:cs="Arial"/>
        </w:rPr>
        <w:t>ественным отношениям и экологии.</w:t>
      </w:r>
    </w:p>
    <w:p w:rsidR="00C4711C" w:rsidRPr="00F549B8" w:rsidRDefault="00C4711C">
      <w:pPr>
        <w:jc w:val="both"/>
        <w:rPr>
          <w:rFonts w:ascii="Arial" w:hAnsi="Arial" w:cs="Arial"/>
        </w:rPr>
      </w:pPr>
    </w:p>
    <w:p w:rsidR="00E17C5C" w:rsidRDefault="00035486" w:rsidP="00E17C5C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tbl>
      <w:tblPr>
        <w:tblW w:w="0" w:type="auto"/>
        <w:tblLook w:val="04A0"/>
      </w:tblPr>
      <w:tblGrid>
        <w:gridCol w:w="4785"/>
        <w:gridCol w:w="4786"/>
      </w:tblGrid>
      <w:tr w:rsidR="00E17C5C" w:rsidRPr="00A17BD9" w:rsidTr="00FA7DB4">
        <w:tc>
          <w:tcPr>
            <w:tcW w:w="4785" w:type="dxa"/>
            <w:hideMark/>
          </w:tcPr>
          <w:p w:rsidR="00E17C5C" w:rsidRPr="00A17BD9" w:rsidRDefault="00E17C5C" w:rsidP="00FA7DB4">
            <w:pPr>
              <w:ind w:left="284" w:right="174"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    </w:t>
            </w:r>
            <w:r w:rsidRPr="00A17BD9">
              <w:rPr>
                <w:rFonts w:ascii="Arial" w:hAnsi="Arial" w:cs="Arial"/>
              </w:rPr>
              <w:t>Председатель Земского собрания</w:t>
            </w:r>
          </w:p>
        </w:tc>
        <w:tc>
          <w:tcPr>
            <w:tcW w:w="4786" w:type="dxa"/>
            <w:hideMark/>
          </w:tcPr>
          <w:p w:rsidR="00E17C5C" w:rsidRDefault="00E17C5C" w:rsidP="00FA7DB4">
            <w:pPr>
              <w:ind w:left="318" w:right="14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Г</w:t>
            </w:r>
            <w:r w:rsidRPr="00A17BD9">
              <w:rPr>
                <w:rFonts w:ascii="Arial" w:hAnsi="Arial" w:cs="Arial"/>
              </w:rPr>
              <w:t>лав</w:t>
            </w:r>
            <w:r>
              <w:rPr>
                <w:rFonts w:ascii="Arial" w:hAnsi="Arial" w:cs="Arial"/>
              </w:rPr>
              <w:t>а</w:t>
            </w:r>
            <w:r w:rsidRPr="00A17BD9">
              <w:rPr>
                <w:rFonts w:ascii="Arial" w:hAnsi="Arial" w:cs="Arial"/>
              </w:rPr>
              <w:t xml:space="preserve"> местного самоуправления</w:t>
            </w:r>
          </w:p>
          <w:p w:rsidR="00E17C5C" w:rsidRPr="00A17BD9" w:rsidRDefault="00E17C5C" w:rsidP="00FA7DB4">
            <w:pPr>
              <w:ind w:left="318" w:right="141"/>
              <w:rPr>
                <w:rFonts w:ascii="Arial" w:hAnsi="Arial" w:cs="Arial"/>
                <w:bCs/>
              </w:rPr>
            </w:pPr>
          </w:p>
        </w:tc>
      </w:tr>
      <w:tr w:rsidR="00E17C5C" w:rsidRPr="00A17BD9" w:rsidTr="00FA7DB4">
        <w:tc>
          <w:tcPr>
            <w:tcW w:w="4785" w:type="dxa"/>
            <w:hideMark/>
          </w:tcPr>
          <w:p w:rsidR="00E17C5C" w:rsidRPr="00A17BD9" w:rsidRDefault="00E17C5C" w:rsidP="00FA7DB4">
            <w:pPr>
              <w:ind w:left="284" w:right="174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С.В. </w:t>
            </w:r>
            <w:proofErr w:type="spellStart"/>
            <w:r>
              <w:rPr>
                <w:rFonts w:ascii="Arial" w:hAnsi="Arial" w:cs="Arial"/>
              </w:rPr>
              <w:t>Чанаева</w:t>
            </w:r>
            <w:proofErr w:type="spellEnd"/>
          </w:p>
        </w:tc>
        <w:tc>
          <w:tcPr>
            <w:tcW w:w="4786" w:type="dxa"/>
            <w:hideMark/>
          </w:tcPr>
          <w:p w:rsidR="00E17C5C" w:rsidRPr="00A17BD9" w:rsidRDefault="00E17C5C" w:rsidP="00FA7DB4">
            <w:pPr>
              <w:ind w:left="318" w:right="141"/>
              <w:jc w:val="righ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В.А. Варнаков</w:t>
            </w:r>
          </w:p>
        </w:tc>
      </w:tr>
    </w:tbl>
    <w:p w:rsidR="003B65EB" w:rsidRDefault="009B19CD" w:rsidP="00E17C5C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</w:p>
    <w:p w:rsidR="00832095" w:rsidRPr="00F549B8" w:rsidRDefault="00832095">
      <w:pPr>
        <w:rPr>
          <w:rFonts w:ascii="Arial" w:hAnsi="Arial" w:cs="Arial"/>
        </w:rPr>
      </w:pPr>
    </w:p>
    <w:p w:rsidR="00C4711C" w:rsidRPr="00F549B8" w:rsidRDefault="00C4711C">
      <w:pPr>
        <w:rPr>
          <w:rFonts w:ascii="Arial" w:hAnsi="Arial" w:cs="Arial"/>
        </w:rPr>
      </w:pPr>
    </w:p>
    <w:p w:rsidR="00C4711C" w:rsidRPr="00F549B8" w:rsidRDefault="00C4711C">
      <w:pPr>
        <w:rPr>
          <w:rFonts w:ascii="Arial" w:hAnsi="Arial" w:cs="Arial"/>
        </w:rPr>
      </w:pPr>
    </w:p>
    <w:p w:rsidR="00F549B8" w:rsidRDefault="00F549B8">
      <w:pPr>
        <w:rPr>
          <w:rFonts w:ascii="Arial" w:hAnsi="Arial" w:cs="Arial"/>
        </w:rPr>
      </w:pPr>
    </w:p>
    <w:p w:rsidR="00832095" w:rsidRDefault="00832095">
      <w:pPr>
        <w:jc w:val="right"/>
        <w:rPr>
          <w:rFonts w:ascii="Arial" w:hAnsi="Arial" w:cs="Arial"/>
          <w:sz w:val="22"/>
          <w:szCs w:val="22"/>
        </w:rPr>
      </w:pPr>
    </w:p>
    <w:p w:rsidR="00E17C5C" w:rsidRDefault="00E17C5C">
      <w:pPr>
        <w:jc w:val="right"/>
        <w:rPr>
          <w:rFonts w:ascii="Arial" w:hAnsi="Arial" w:cs="Arial"/>
          <w:sz w:val="22"/>
          <w:szCs w:val="22"/>
        </w:rPr>
      </w:pPr>
    </w:p>
    <w:p w:rsidR="00E17C5C" w:rsidRDefault="00E17C5C">
      <w:pPr>
        <w:jc w:val="right"/>
        <w:rPr>
          <w:rFonts w:ascii="Arial" w:hAnsi="Arial" w:cs="Arial"/>
          <w:sz w:val="22"/>
          <w:szCs w:val="22"/>
        </w:rPr>
      </w:pPr>
    </w:p>
    <w:p w:rsidR="000A6E33" w:rsidRDefault="000A6E33">
      <w:pPr>
        <w:jc w:val="right"/>
        <w:rPr>
          <w:rFonts w:ascii="Arial" w:hAnsi="Arial" w:cs="Arial"/>
          <w:sz w:val="22"/>
          <w:szCs w:val="22"/>
        </w:rPr>
      </w:pPr>
    </w:p>
    <w:p w:rsidR="00C4711C" w:rsidRPr="00E17C5C" w:rsidRDefault="00C4711C">
      <w:pPr>
        <w:jc w:val="right"/>
        <w:rPr>
          <w:rFonts w:ascii="Arial" w:hAnsi="Arial" w:cs="Arial"/>
          <w:b/>
          <w:sz w:val="32"/>
          <w:szCs w:val="32"/>
        </w:rPr>
      </w:pPr>
      <w:r w:rsidRPr="00E17C5C">
        <w:rPr>
          <w:rFonts w:ascii="Arial" w:hAnsi="Arial" w:cs="Arial"/>
          <w:b/>
          <w:sz w:val="32"/>
          <w:szCs w:val="32"/>
        </w:rPr>
        <w:lastRenderedPageBreak/>
        <w:t>Приложение</w:t>
      </w:r>
    </w:p>
    <w:p w:rsidR="00C4711C" w:rsidRPr="00845B14" w:rsidRDefault="00C4711C">
      <w:pPr>
        <w:jc w:val="right"/>
        <w:rPr>
          <w:rFonts w:ascii="Arial" w:hAnsi="Arial" w:cs="Arial"/>
        </w:rPr>
      </w:pPr>
      <w:r w:rsidRPr="00845B14">
        <w:rPr>
          <w:rFonts w:ascii="Arial" w:hAnsi="Arial" w:cs="Arial"/>
        </w:rPr>
        <w:t>к решению Земского собрания</w:t>
      </w:r>
    </w:p>
    <w:p w:rsidR="00C4711C" w:rsidRPr="00845B14" w:rsidRDefault="00C4711C">
      <w:pPr>
        <w:jc w:val="right"/>
        <w:rPr>
          <w:rFonts w:ascii="Arial" w:hAnsi="Arial" w:cs="Arial"/>
        </w:rPr>
      </w:pPr>
      <w:proofErr w:type="spellStart"/>
      <w:r w:rsidRPr="00845B14">
        <w:rPr>
          <w:rFonts w:ascii="Arial" w:hAnsi="Arial" w:cs="Arial"/>
        </w:rPr>
        <w:t>Дальнеконстантиновского</w:t>
      </w:r>
      <w:proofErr w:type="spellEnd"/>
    </w:p>
    <w:p w:rsidR="00C4711C" w:rsidRPr="00845B14" w:rsidRDefault="00C4711C">
      <w:pPr>
        <w:jc w:val="right"/>
        <w:rPr>
          <w:rFonts w:ascii="Arial" w:hAnsi="Arial" w:cs="Arial"/>
        </w:rPr>
      </w:pPr>
      <w:r w:rsidRPr="00845B14">
        <w:rPr>
          <w:rFonts w:ascii="Arial" w:hAnsi="Arial" w:cs="Arial"/>
        </w:rPr>
        <w:t>муниципального района</w:t>
      </w:r>
    </w:p>
    <w:p w:rsidR="00C4711C" w:rsidRPr="00845B14" w:rsidRDefault="008445C2" w:rsidP="008445C2">
      <w:pPr>
        <w:jc w:val="center"/>
        <w:rPr>
          <w:rFonts w:ascii="Arial" w:hAnsi="Arial" w:cs="Arial"/>
        </w:rPr>
      </w:pPr>
      <w:r w:rsidRPr="00845B14">
        <w:rPr>
          <w:rFonts w:ascii="Arial" w:hAnsi="Arial" w:cs="Arial"/>
        </w:rPr>
        <w:t xml:space="preserve">                                                                                  </w:t>
      </w:r>
      <w:r w:rsidR="00845B14">
        <w:rPr>
          <w:rFonts w:ascii="Arial" w:hAnsi="Arial" w:cs="Arial"/>
        </w:rPr>
        <w:t xml:space="preserve">                </w:t>
      </w:r>
      <w:r w:rsidR="004F37BC">
        <w:rPr>
          <w:rFonts w:ascii="Arial" w:hAnsi="Arial" w:cs="Arial"/>
        </w:rPr>
        <w:t xml:space="preserve"> </w:t>
      </w:r>
      <w:r w:rsidR="00801040">
        <w:rPr>
          <w:rFonts w:ascii="Arial" w:hAnsi="Arial" w:cs="Arial"/>
        </w:rPr>
        <w:t xml:space="preserve">  </w:t>
      </w:r>
      <w:r w:rsidR="00035486">
        <w:rPr>
          <w:rFonts w:ascii="Arial" w:hAnsi="Arial" w:cs="Arial"/>
        </w:rPr>
        <w:t xml:space="preserve">   </w:t>
      </w:r>
      <w:r w:rsidR="007A77C1">
        <w:rPr>
          <w:rFonts w:ascii="Arial" w:hAnsi="Arial" w:cs="Arial"/>
        </w:rPr>
        <w:t xml:space="preserve">  </w:t>
      </w:r>
      <w:r w:rsidR="00845B14">
        <w:rPr>
          <w:rFonts w:ascii="Arial" w:hAnsi="Arial" w:cs="Arial"/>
        </w:rPr>
        <w:t xml:space="preserve"> </w:t>
      </w:r>
      <w:r w:rsidR="000A6E33">
        <w:rPr>
          <w:rFonts w:ascii="Arial" w:hAnsi="Arial" w:cs="Arial"/>
        </w:rPr>
        <w:t xml:space="preserve">    </w:t>
      </w:r>
      <w:r w:rsidR="00C4711C" w:rsidRPr="00845B14">
        <w:rPr>
          <w:rFonts w:ascii="Arial" w:hAnsi="Arial" w:cs="Arial"/>
        </w:rPr>
        <w:t>от</w:t>
      </w:r>
      <w:r w:rsidR="0069708F" w:rsidRPr="00845B14">
        <w:rPr>
          <w:rFonts w:ascii="Arial" w:hAnsi="Arial" w:cs="Arial"/>
        </w:rPr>
        <w:t xml:space="preserve"> </w:t>
      </w:r>
      <w:r w:rsidR="000A6E33">
        <w:rPr>
          <w:rFonts w:ascii="Arial" w:hAnsi="Arial" w:cs="Arial"/>
        </w:rPr>
        <w:t>08.09.2022</w:t>
      </w:r>
      <w:r w:rsidR="00C4711C" w:rsidRPr="00845B14">
        <w:rPr>
          <w:rFonts w:ascii="Arial" w:hAnsi="Arial" w:cs="Arial"/>
        </w:rPr>
        <w:t xml:space="preserve"> №</w:t>
      </w:r>
      <w:r w:rsidR="00773A29">
        <w:rPr>
          <w:rFonts w:ascii="Arial" w:hAnsi="Arial" w:cs="Arial"/>
        </w:rPr>
        <w:t xml:space="preserve"> </w:t>
      </w:r>
      <w:r w:rsidR="000A6E33">
        <w:rPr>
          <w:rFonts w:ascii="Arial" w:hAnsi="Arial" w:cs="Arial"/>
        </w:rPr>
        <w:t>81</w:t>
      </w:r>
    </w:p>
    <w:p w:rsidR="00C4711C" w:rsidRPr="00F549B8" w:rsidRDefault="00C4711C">
      <w:pPr>
        <w:jc w:val="right"/>
        <w:rPr>
          <w:rFonts w:ascii="Arial" w:hAnsi="Arial" w:cs="Arial"/>
        </w:rPr>
      </w:pPr>
    </w:p>
    <w:p w:rsidR="001E2955" w:rsidRDefault="001E2955" w:rsidP="00E86FE4">
      <w:pPr>
        <w:jc w:val="center"/>
        <w:rPr>
          <w:rFonts w:ascii="Arial" w:hAnsi="Arial" w:cs="Arial"/>
        </w:rPr>
      </w:pPr>
    </w:p>
    <w:p w:rsidR="007A6F51" w:rsidRPr="00E40DF7" w:rsidRDefault="007A6F51" w:rsidP="007A6F51">
      <w:pPr>
        <w:rPr>
          <w:rFonts w:ascii="Arial" w:hAnsi="Arial" w:cs="Arial"/>
        </w:rPr>
      </w:pPr>
      <w:r w:rsidRPr="00E40DF7">
        <w:rPr>
          <w:rFonts w:ascii="Arial" w:hAnsi="Arial" w:cs="Arial"/>
        </w:rPr>
        <w:t xml:space="preserve">                                                              ПЕРЕЧЕНЬ</w:t>
      </w:r>
    </w:p>
    <w:p w:rsidR="007A6F51" w:rsidRPr="00E40DF7" w:rsidRDefault="007A6F51" w:rsidP="007A6F51">
      <w:pPr>
        <w:rPr>
          <w:rFonts w:ascii="Arial" w:hAnsi="Arial" w:cs="Arial"/>
        </w:rPr>
      </w:pPr>
    </w:p>
    <w:p w:rsidR="007A6F51" w:rsidRPr="00E40DF7" w:rsidRDefault="005F0E2E" w:rsidP="007A6F51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="007A6F51" w:rsidRPr="00E40DF7">
        <w:rPr>
          <w:rFonts w:ascii="Arial" w:hAnsi="Arial" w:cs="Arial"/>
        </w:rPr>
        <w:t>бъект</w:t>
      </w:r>
      <w:r>
        <w:rPr>
          <w:rFonts w:ascii="Arial" w:hAnsi="Arial" w:cs="Arial"/>
        </w:rPr>
        <w:t>ов</w:t>
      </w:r>
      <w:r w:rsidR="007A6F51" w:rsidRPr="00E40DF7">
        <w:rPr>
          <w:rFonts w:ascii="Arial" w:hAnsi="Arial" w:cs="Arial"/>
        </w:rPr>
        <w:t xml:space="preserve">  муниципального имущества</w:t>
      </w:r>
    </w:p>
    <w:p w:rsidR="007A6F51" w:rsidRPr="00E40DF7" w:rsidRDefault="007A6F51" w:rsidP="007A6F51">
      <w:pPr>
        <w:jc w:val="center"/>
        <w:rPr>
          <w:rFonts w:ascii="Arial" w:hAnsi="Arial" w:cs="Arial"/>
        </w:rPr>
      </w:pPr>
      <w:proofErr w:type="spellStart"/>
      <w:r w:rsidRPr="00E40DF7">
        <w:rPr>
          <w:rFonts w:ascii="Arial" w:hAnsi="Arial" w:cs="Arial"/>
        </w:rPr>
        <w:t>Дальнеконстантиновского</w:t>
      </w:r>
      <w:proofErr w:type="spellEnd"/>
      <w:r w:rsidRPr="00E40DF7">
        <w:rPr>
          <w:rFonts w:ascii="Arial" w:hAnsi="Arial" w:cs="Arial"/>
        </w:rPr>
        <w:t xml:space="preserve"> муниципального района Нижегородской области, безвозмездно </w:t>
      </w:r>
      <w:proofErr w:type="gramStart"/>
      <w:r w:rsidRPr="00E40DF7">
        <w:rPr>
          <w:rFonts w:ascii="Arial" w:hAnsi="Arial" w:cs="Arial"/>
        </w:rPr>
        <w:t>передаваем</w:t>
      </w:r>
      <w:r w:rsidR="005F0E2E">
        <w:rPr>
          <w:rFonts w:ascii="Arial" w:hAnsi="Arial" w:cs="Arial"/>
        </w:rPr>
        <w:t>ых</w:t>
      </w:r>
      <w:proofErr w:type="gramEnd"/>
      <w:r w:rsidRPr="00E40DF7">
        <w:rPr>
          <w:rFonts w:ascii="Arial" w:hAnsi="Arial" w:cs="Arial"/>
        </w:rPr>
        <w:t xml:space="preserve"> в собственность «Нижегородской Епархии Русской  Православной Церкви (Московский патриархат)»</w:t>
      </w:r>
    </w:p>
    <w:p w:rsidR="007A6F51" w:rsidRPr="00E40DF7" w:rsidRDefault="007A6F51" w:rsidP="007A6F51">
      <w:pPr>
        <w:jc w:val="center"/>
        <w:rPr>
          <w:rFonts w:ascii="Arial" w:hAnsi="Arial" w:cs="Arial"/>
        </w:rPr>
      </w:pPr>
    </w:p>
    <w:p w:rsidR="007A6F51" w:rsidRPr="00E40DF7" w:rsidRDefault="007A6F51" w:rsidP="007A6F51">
      <w:pPr>
        <w:rPr>
          <w:rFonts w:ascii="Arial" w:hAnsi="Arial" w:cs="Arial"/>
        </w:rPr>
      </w:pPr>
      <w:r w:rsidRPr="00E40DF7">
        <w:rPr>
          <w:rFonts w:ascii="Arial" w:hAnsi="Arial" w:cs="Arial"/>
        </w:rPr>
        <w:t xml:space="preserve">                                                      Объект недвижимости</w:t>
      </w:r>
    </w:p>
    <w:p w:rsidR="007A6F51" w:rsidRPr="00E40DF7" w:rsidRDefault="007A6F51" w:rsidP="007A6F51">
      <w:pPr>
        <w:rPr>
          <w:rFonts w:ascii="Arial" w:hAnsi="Arial" w:cs="Arial"/>
        </w:rPr>
      </w:pPr>
    </w:p>
    <w:tbl>
      <w:tblPr>
        <w:tblW w:w="11057" w:type="dxa"/>
        <w:tblInd w:w="-7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/>
      </w:tblPr>
      <w:tblGrid>
        <w:gridCol w:w="425"/>
        <w:gridCol w:w="2127"/>
        <w:gridCol w:w="3119"/>
        <w:gridCol w:w="1417"/>
        <w:gridCol w:w="2268"/>
        <w:gridCol w:w="1701"/>
      </w:tblGrid>
      <w:tr w:rsidR="009B19CD" w:rsidRPr="00321886" w:rsidTr="009B19CD">
        <w:trPr>
          <w:trHeight w:val="276"/>
        </w:trPr>
        <w:tc>
          <w:tcPr>
            <w:tcW w:w="425" w:type="dxa"/>
            <w:vMerge w:val="restart"/>
            <w:shd w:val="clear" w:color="auto" w:fill="auto"/>
          </w:tcPr>
          <w:p w:rsidR="009B19CD" w:rsidRDefault="009B19CD" w:rsidP="00C02D5B">
            <w:pPr>
              <w:spacing w:line="200" w:lineRule="atLeast"/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 xml:space="preserve">№ </w:t>
            </w:r>
          </w:p>
          <w:p w:rsidR="009B19CD" w:rsidRPr="00321886" w:rsidRDefault="009B19CD" w:rsidP="00C02D5B">
            <w:pPr>
              <w:spacing w:line="200" w:lineRule="atLeast"/>
              <w:rPr>
                <w:rFonts w:ascii="Arial" w:hAnsi="Arial"/>
                <w:bCs/>
                <w:sz w:val="22"/>
                <w:szCs w:val="22"/>
              </w:rPr>
            </w:pPr>
            <w:proofErr w:type="spellStart"/>
            <w:proofErr w:type="gramStart"/>
            <w:r>
              <w:rPr>
                <w:rFonts w:ascii="Arial" w:hAnsi="Arial"/>
                <w:bCs/>
                <w:sz w:val="22"/>
                <w:szCs w:val="22"/>
              </w:rPr>
              <w:t>п</w:t>
            </w:r>
            <w:proofErr w:type="spellEnd"/>
            <w:proofErr w:type="gramEnd"/>
            <w:r>
              <w:rPr>
                <w:rFonts w:ascii="Arial" w:hAnsi="Arial"/>
                <w:bCs/>
                <w:sz w:val="22"/>
                <w:szCs w:val="22"/>
              </w:rPr>
              <w:t>/</w:t>
            </w:r>
            <w:proofErr w:type="spellStart"/>
            <w:r>
              <w:rPr>
                <w:rFonts w:ascii="Arial" w:hAnsi="Arial"/>
                <w:bCs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2127" w:type="dxa"/>
            <w:vMerge w:val="restart"/>
            <w:shd w:val="clear" w:color="auto" w:fill="auto"/>
          </w:tcPr>
          <w:p w:rsidR="009B19CD" w:rsidRPr="00321886" w:rsidRDefault="009B19CD" w:rsidP="00C02D5B">
            <w:pPr>
              <w:spacing w:line="200" w:lineRule="atLeast"/>
              <w:rPr>
                <w:rFonts w:ascii="Arial" w:hAnsi="Arial"/>
                <w:bCs/>
                <w:sz w:val="22"/>
                <w:szCs w:val="22"/>
              </w:rPr>
            </w:pPr>
          </w:p>
          <w:p w:rsidR="009B19CD" w:rsidRDefault="009B19CD" w:rsidP="00C02D5B">
            <w:pPr>
              <w:spacing w:line="200" w:lineRule="atLeast"/>
              <w:jc w:val="center"/>
              <w:rPr>
                <w:rFonts w:ascii="Arial" w:hAnsi="Arial"/>
                <w:bCs/>
                <w:sz w:val="22"/>
                <w:szCs w:val="22"/>
              </w:rPr>
            </w:pPr>
            <w:r w:rsidRPr="00321886">
              <w:rPr>
                <w:rFonts w:ascii="Arial" w:hAnsi="Arial"/>
                <w:bCs/>
                <w:sz w:val="22"/>
                <w:szCs w:val="22"/>
              </w:rPr>
              <w:t>Наименование</w:t>
            </w:r>
          </w:p>
          <w:p w:rsidR="009B19CD" w:rsidRDefault="009B19CD" w:rsidP="00C02D5B">
            <w:pPr>
              <w:spacing w:line="200" w:lineRule="atLeast"/>
              <w:jc w:val="center"/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имущества,</w:t>
            </w:r>
          </w:p>
          <w:p w:rsidR="009B19CD" w:rsidRPr="00321886" w:rsidRDefault="009B19CD" w:rsidP="00C02D5B">
            <w:pPr>
              <w:spacing w:line="200" w:lineRule="atLeast"/>
              <w:jc w:val="center"/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назначение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9B19CD" w:rsidRPr="00321886" w:rsidRDefault="009B19CD" w:rsidP="00C02D5B">
            <w:pPr>
              <w:spacing w:line="200" w:lineRule="atLeast"/>
              <w:ind w:left="540"/>
              <w:jc w:val="center"/>
              <w:rPr>
                <w:rFonts w:ascii="Arial" w:hAnsi="Arial"/>
                <w:bCs/>
                <w:sz w:val="22"/>
                <w:szCs w:val="22"/>
              </w:rPr>
            </w:pPr>
          </w:p>
          <w:p w:rsidR="009B19CD" w:rsidRPr="00321886" w:rsidRDefault="009B19CD" w:rsidP="00C02D5B">
            <w:pPr>
              <w:spacing w:line="200" w:lineRule="atLeast"/>
              <w:ind w:left="540"/>
              <w:rPr>
                <w:rFonts w:ascii="Arial" w:hAnsi="Arial"/>
                <w:bCs/>
                <w:sz w:val="22"/>
                <w:szCs w:val="22"/>
              </w:rPr>
            </w:pPr>
          </w:p>
          <w:p w:rsidR="009B19CD" w:rsidRPr="00321886" w:rsidRDefault="009B19CD" w:rsidP="00C02D5B">
            <w:pPr>
              <w:spacing w:line="200" w:lineRule="atLeast"/>
              <w:ind w:left="540"/>
              <w:rPr>
                <w:rFonts w:ascii="Arial" w:hAnsi="Arial"/>
                <w:bCs/>
                <w:sz w:val="22"/>
                <w:szCs w:val="22"/>
              </w:rPr>
            </w:pPr>
            <w:r w:rsidRPr="00321886">
              <w:rPr>
                <w:rFonts w:ascii="Arial" w:hAnsi="Arial"/>
                <w:bCs/>
                <w:sz w:val="22"/>
                <w:szCs w:val="22"/>
              </w:rPr>
              <w:t xml:space="preserve"> Адрес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B19CD" w:rsidRDefault="009B19CD" w:rsidP="00C02D5B">
            <w:pPr>
              <w:spacing w:line="200" w:lineRule="atLeast"/>
              <w:rPr>
                <w:rFonts w:ascii="Arial" w:hAnsi="Arial"/>
                <w:bCs/>
                <w:sz w:val="22"/>
                <w:szCs w:val="22"/>
              </w:rPr>
            </w:pPr>
          </w:p>
          <w:p w:rsidR="009B19CD" w:rsidRDefault="009B19CD" w:rsidP="00C02D5B">
            <w:pPr>
              <w:spacing w:line="200" w:lineRule="atLeast"/>
              <w:rPr>
                <w:rFonts w:ascii="Arial" w:hAnsi="Arial"/>
                <w:bCs/>
                <w:sz w:val="22"/>
                <w:szCs w:val="22"/>
              </w:rPr>
            </w:pPr>
          </w:p>
          <w:p w:rsidR="009B19CD" w:rsidRPr="00321886" w:rsidRDefault="009B19CD" w:rsidP="00C02D5B">
            <w:pPr>
              <w:spacing w:line="200" w:lineRule="atLeast"/>
              <w:rPr>
                <w:rFonts w:ascii="Arial" w:hAnsi="Arial"/>
                <w:bCs/>
                <w:sz w:val="22"/>
                <w:szCs w:val="22"/>
              </w:rPr>
            </w:pPr>
            <w:r w:rsidRPr="00321886">
              <w:rPr>
                <w:rFonts w:ascii="Arial" w:hAnsi="Arial"/>
                <w:bCs/>
                <w:sz w:val="22"/>
                <w:szCs w:val="22"/>
              </w:rPr>
              <w:t>Площадь,</w:t>
            </w:r>
          </w:p>
          <w:p w:rsidR="009B19CD" w:rsidRPr="00321886" w:rsidRDefault="009B19CD" w:rsidP="00C02D5B">
            <w:pPr>
              <w:spacing w:line="200" w:lineRule="atLeast"/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 xml:space="preserve">   кв.</w:t>
            </w:r>
            <w:r w:rsidRPr="00321886">
              <w:rPr>
                <w:rFonts w:ascii="Arial" w:hAnsi="Arial"/>
                <w:bCs/>
                <w:sz w:val="22"/>
                <w:szCs w:val="22"/>
              </w:rPr>
              <w:t xml:space="preserve"> м.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9B19CD" w:rsidRDefault="009B19CD" w:rsidP="00C02D5B">
            <w:pPr>
              <w:spacing w:line="200" w:lineRule="atLeast"/>
              <w:rPr>
                <w:rFonts w:ascii="Arial" w:hAnsi="Arial"/>
                <w:bCs/>
                <w:sz w:val="22"/>
                <w:szCs w:val="22"/>
              </w:rPr>
            </w:pPr>
          </w:p>
          <w:p w:rsidR="009B19CD" w:rsidRDefault="009B19CD" w:rsidP="00C02D5B">
            <w:pPr>
              <w:spacing w:line="200" w:lineRule="atLeast"/>
              <w:rPr>
                <w:rFonts w:ascii="Arial" w:hAnsi="Arial"/>
                <w:bCs/>
                <w:sz w:val="22"/>
                <w:szCs w:val="22"/>
              </w:rPr>
            </w:pPr>
          </w:p>
          <w:p w:rsidR="009B19CD" w:rsidRDefault="009B19CD" w:rsidP="00C02D5B">
            <w:pPr>
              <w:spacing w:line="200" w:lineRule="atLeast"/>
              <w:jc w:val="center"/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Кадастровый</w:t>
            </w:r>
          </w:p>
          <w:p w:rsidR="009B19CD" w:rsidRPr="00321886" w:rsidRDefault="009B19CD" w:rsidP="00C02D5B">
            <w:pPr>
              <w:spacing w:line="200" w:lineRule="atLeast"/>
              <w:jc w:val="center"/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номер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9B19CD" w:rsidRDefault="009B19CD" w:rsidP="00C02D5B">
            <w:pPr>
              <w:spacing w:line="200" w:lineRule="atLeast"/>
              <w:ind w:left="540"/>
              <w:jc w:val="center"/>
              <w:rPr>
                <w:rFonts w:ascii="Arial" w:hAnsi="Arial"/>
                <w:bCs/>
              </w:rPr>
            </w:pPr>
          </w:p>
          <w:p w:rsidR="009B19CD" w:rsidRDefault="009B19CD" w:rsidP="00C02D5B">
            <w:pPr>
              <w:spacing w:line="200" w:lineRule="atLeast"/>
              <w:rPr>
                <w:rFonts w:ascii="Arial" w:hAnsi="Arial"/>
                <w:bCs/>
                <w:sz w:val="22"/>
                <w:szCs w:val="22"/>
              </w:rPr>
            </w:pPr>
          </w:p>
          <w:p w:rsidR="009B19CD" w:rsidRDefault="009B19CD" w:rsidP="00C02D5B">
            <w:pPr>
              <w:spacing w:line="200" w:lineRule="atLeast"/>
              <w:jc w:val="center"/>
              <w:rPr>
                <w:rFonts w:ascii="Arial" w:hAnsi="Arial"/>
                <w:bCs/>
                <w:sz w:val="22"/>
                <w:szCs w:val="22"/>
              </w:rPr>
            </w:pPr>
            <w:r w:rsidRPr="00321886">
              <w:rPr>
                <w:rFonts w:ascii="Arial" w:hAnsi="Arial"/>
                <w:bCs/>
                <w:sz w:val="22"/>
                <w:szCs w:val="22"/>
              </w:rPr>
              <w:t>Балансовая стоимость</w:t>
            </w:r>
          </w:p>
          <w:p w:rsidR="009B19CD" w:rsidRDefault="009B19CD" w:rsidP="00C02D5B">
            <w:pPr>
              <w:spacing w:line="200" w:lineRule="atLeast"/>
              <w:jc w:val="center"/>
              <w:rPr>
                <w:rFonts w:ascii="Arial" w:hAnsi="Arial"/>
                <w:bCs/>
                <w:sz w:val="22"/>
                <w:szCs w:val="22"/>
              </w:rPr>
            </w:pPr>
            <w:r>
              <w:rPr>
                <w:rFonts w:ascii="Arial" w:hAnsi="Arial"/>
                <w:bCs/>
                <w:sz w:val="22"/>
                <w:szCs w:val="22"/>
              </w:rPr>
              <w:t>руб.</w:t>
            </w:r>
          </w:p>
          <w:p w:rsidR="009B19CD" w:rsidRDefault="009B19CD" w:rsidP="00C02D5B">
            <w:pPr>
              <w:spacing w:line="200" w:lineRule="atLeast"/>
              <w:ind w:left="540"/>
              <w:rPr>
                <w:rFonts w:ascii="Arial" w:hAnsi="Arial"/>
                <w:bCs/>
              </w:rPr>
            </w:pPr>
          </w:p>
          <w:p w:rsidR="009B19CD" w:rsidRPr="00321886" w:rsidRDefault="009B19CD" w:rsidP="00C02D5B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9B19CD" w:rsidRPr="00321886" w:rsidTr="009B19CD">
        <w:trPr>
          <w:trHeight w:val="276"/>
        </w:trPr>
        <w:tc>
          <w:tcPr>
            <w:tcW w:w="425" w:type="dxa"/>
            <w:vMerge/>
            <w:shd w:val="clear" w:color="auto" w:fill="auto"/>
            <w:vAlign w:val="center"/>
          </w:tcPr>
          <w:p w:rsidR="009B19CD" w:rsidRPr="00321886" w:rsidRDefault="009B19CD" w:rsidP="00C02D5B">
            <w:pPr>
              <w:spacing w:line="200" w:lineRule="atLeast"/>
              <w:ind w:left="540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  <w:tc>
          <w:tcPr>
            <w:tcW w:w="2127" w:type="dxa"/>
            <w:vMerge/>
            <w:shd w:val="clear" w:color="auto" w:fill="auto"/>
            <w:vAlign w:val="center"/>
          </w:tcPr>
          <w:p w:rsidR="009B19CD" w:rsidRPr="00321886" w:rsidRDefault="009B19CD" w:rsidP="00C02D5B">
            <w:pPr>
              <w:spacing w:line="200" w:lineRule="atLeast"/>
              <w:ind w:left="540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  <w:tc>
          <w:tcPr>
            <w:tcW w:w="3119" w:type="dxa"/>
            <w:vMerge/>
            <w:shd w:val="clear" w:color="auto" w:fill="auto"/>
            <w:vAlign w:val="center"/>
          </w:tcPr>
          <w:p w:rsidR="009B19CD" w:rsidRPr="00321886" w:rsidRDefault="009B19CD" w:rsidP="00C02D5B">
            <w:pPr>
              <w:spacing w:line="200" w:lineRule="atLeast"/>
              <w:ind w:left="540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9B19CD" w:rsidRPr="00321886" w:rsidRDefault="009B19CD" w:rsidP="00C02D5B">
            <w:pPr>
              <w:spacing w:line="200" w:lineRule="atLeast"/>
              <w:ind w:left="540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B19CD" w:rsidRPr="00321886" w:rsidRDefault="009B19CD" w:rsidP="00C02D5B">
            <w:pPr>
              <w:spacing w:line="200" w:lineRule="atLeast"/>
              <w:ind w:left="540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9B19CD" w:rsidRPr="00321886" w:rsidRDefault="009B19CD" w:rsidP="00C02D5B">
            <w:pPr>
              <w:spacing w:line="200" w:lineRule="atLeast"/>
              <w:ind w:left="540"/>
              <w:jc w:val="center"/>
              <w:rPr>
                <w:rFonts w:ascii="Arial" w:hAnsi="Arial"/>
                <w:b/>
                <w:bCs/>
              </w:rPr>
            </w:pPr>
          </w:p>
        </w:tc>
      </w:tr>
      <w:tr w:rsidR="009B19CD" w:rsidRPr="00321886" w:rsidTr="009B19CD">
        <w:trPr>
          <w:trHeight w:val="276"/>
        </w:trPr>
        <w:tc>
          <w:tcPr>
            <w:tcW w:w="425" w:type="dxa"/>
            <w:vMerge/>
            <w:shd w:val="clear" w:color="auto" w:fill="auto"/>
            <w:vAlign w:val="center"/>
          </w:tcPr>
          <w:p w:rsidR="009B19CD" w:rsidRPr="00321886" w:rsidRDefault="009B19CD" w:rsidP="00C02D5B">
            <w:pPr>
              <w:spacing w:line="200" w:lineRule="atLeast"/>
              <w:ind w:left="540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  <w:tc>
          <w:tcPr>
            <w:tcW w:w="2127" w:type="dxa"/>
            <w:vMerge/>
            <w:shd w:val="clear" w:color="auto" w:fill="auto"/>
            <w:vAlign w:val="center"/>
          </w:tcPr>
          <w:p w:rsidR="009B19CD" w:rsidRPr="00321886" w:rsidRDefault="009B19CD" w:rsidP="00C02D5B">
            <w:pPr>
              <w:spacing w:line="200" w:lineRule="atLeast"/>
              <w:ind w:left="540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  <w:tc>
          <w:tcPr>
            <w:tcW w:w="3119" w:type="dxa"/>
            <w:vMerge/>
            <w:shd w:val="clear" w:color="auto" w:fill="auto"/>
            <w:vAlign w:val="center"/>
          </w:tcPr>
          <w:p w:rsidR="009B19CD" w:rsidRPr="00321886" w:rsidRDefault="009B19CD" w:rsidP="00C02D5B">
            <w:pPr>
              <w:spacing w:line="200" w:lineRule="atLeast"/>
              <w:ind w:left="540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:rsidR="009B19CD" w:rsidRPr="00321886" w:rsidRDefault="009B19CD" w:rsidP="00C02D5B">
            <w:pPr>
              <w:spacing w:line="200" w:lineRule="atLeast"/>
              <w:ind w:left="540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B19CD" w:rsidRPr="00321886" w:rsidRDefault="009B19CD" w:rsidP="00C02D5B">
            <w:pPr>
              <w:spacing w:line="200" w:lineRule="atLeast"/>
              <w:ind w:left="540"/>
              <w:jc w:val="center"/>
              <w:rPr>
                <w:rFonts w:ascii="Arial" w:hAnsi="Arial"/>
                <w:b/>
                <w:bCs/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9B19CD" w:rsidRPr="00321886" w:rsidRDefault="009B19CD" w:rsidP="00C02D5B">
            <w:pPr>
              <w:spacing w:line="200" w:lineRule="atLeast"/>
              <w:ind w:left="540"/>
              <w:jc w:val="center"/>
              <w:rPr>
                <w:rFonts w:ascii="Arial" w:hAnsi="Arial"/>
                <w:b/>
                <w:bCs/>
              </w:rPr>
            </w:pPr>
          </w:p>
        </w:tc>
      </w:tr>
      <w:tr w:rsidR="009B19CD" w:rsidRPr="009B75CE" w:rsidTr="009B19CD">
        <w:trPr>
          <w:trHeight w:val="237"/>
        </w:trPr>
        <w:tc>
          <w:tcPr>
            <w:tcW w:w="425" w:type="dxa"/>
            <w:shd w:val="clear" w:color="auto" w:fill="auto"/>
          </w:tcPr>
          <w:p w:rsidR="009B19CD" w:rsidRPr="009B75CE" w:rsidRDefault="009B19CD" w:rsidP="00C02D5B">
            <w:pPr>
              <w:spacing w:line="200" w:lineRule="atLeast"/>
              <w:rPr>
                <w:rFonts w:ascii="Arial" w:hAnsi="Arial"/>
                <w:sz w:val="22"/>
                <w:szCs w:val="22"/>
              </w:rPr>
            </w:pPr>
            <w:r w:rsidRPr="009B75CE">
              <w:rPr>
                <w:rFonts w:ascii="Arial" w:hAnsi="Arial"/>
                <w:sz w:val="22"/>
                <w:szCs w:val="22"/>
              </w:rPr>
              <w:t>1.</w:t>
            </w:r>
          </w:p>
        </w:tc>
        <w:tc>
          <w:tcPr>
            <w:tcW w:w="2127" w:type="dxa"/>
            <w:shd w:val="clear" w:color="auto" w:fill="auto"/>
          </w:tcPr>
          <w:p w:rsidR="009B19CD" w:rsidRPr="009B75CE" w:rsidRDefault="009B19CD" w:rsidP="00C02D5B">
            <w:pPr>
              <w:spacing w:line="200" w:lineRule="atLeast"/>
              <w:rPr>
                <w:rFonts w:ascii="Arial" w:hAnsi="Arial"/>
                <w:sz w:val="22"/>
                <w:szCs w:val="22"/>
              </w:rPr>
            </w:pPr>
            <w:r w:rsidRPr="009B75CE">
              <w:rPr>
                <w:rFonts w:ascii="Arial" w:hAnsi="Arial"/>
                <w:sz w:val="22"/>
                <w:szCs w:val="22"/>
              </w:rPr>
              <w:t xml:space="preserve">Нежилое здание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Спасо-Преображенской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 xml:space="preserve"> церкви</w:t>
            </w:r>
          </w:p>
          <w:p w:rsidR="009B19CD" w:rsidRPr="009B75CE" w:rsidRDefault="009B19CD" w:rsidP="00C02D5B">
            <w:pPr>
              <w:spacing w:line="200" w:lineRule="atLeast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:rsidR="00100956" w:rsidRDefault="00100956" w:rsidP="00C02D5B">
            <w:pPr>
              <w:spacing w:line="200" w:lineRule="atLeast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Российская Федерация</w:t>
            </w:r>
            <w:r w:rsidR="000F0597">
              <w:rPr>
                <w:rFonts w:ascii="Arial" w:hAnsi="Arial"/>
                <w:sz w:val="22"/>
                <w:szCs w:val="22"/>
              </w:rPr>
              <w:t>,</w:t>
            </w:r>
          </w:p>
          <w:p w:rsidR="009B19CD" w:rsidRPr="009B75CE" w:rsidRDefault="009B19CD" w:rsidP="00C02D5B">
            <w:pPr>
              <w:spacing w:line="200" w:lineRule="atLeast"/>
              <w:jc w:val="center"/>
              <w:rPr>
                <w:rFonts w:ascii="Arial" w:hAnsi="Arial"/>
                <w:sz w:val="22"/>
                <w:szCs w:val="22"/>
              </w:rPr>
            </w:pPr>
            <w:r w:rsidRPr="009B75CE">
              <w:rPr>
                <w:rFonts w:ascii="Arial" w:hAnsi="Arial"/>
                <w:sz w:val="22"/>
                <w:szCs w:val="22"/>
              </w:rPr>
              <w:t>Нижегородская область,</w:t>
            </w:r>
          </w:p>
          <w:p w:rsidR="009B19CD" w:rsidRPr="009B75CE" w:rsidRDefault="009B19CD" w:rsidP="00C02D5B">
            <w:pPr>
              <w:spacing w:line="200" w:lineRule="atLeast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9B75CE">
              <w:rPr>
                <w:rFonts w:ascii="Arial" w:hAnsi="Arial"/>
                <w:sz w:val="22"/>
                <w:szCs w:val="22"/>
              </w:rPr>
              <w:t>Дальнеконстантиновский</w:t>
            </w:r>
            <w:proofErr w:type="spellEnd"/>
            <w:r w:rsidRPr="009B75CE">
              <w:rPr>
                <w:rFonts w:ascii="Arial" w:hAnsi="Arial"/>
                <w:sz w:val="22"/>
                <w:szCs w:val="22"/>
              </w:rPr>
              <w:t xml:space="preserve"> </w:t>
            </w:r>
            <w:r w:rsidR="00100956">
              <w:rPr>
                <w:rFonts w:ascii="Arial" w:hAnsi="Arial"/>
                <w:sz w:val="22"/>
                <w:szCs w:val="22"/>
              </w:rPr>
              <w:t xml:space="preserve">муниципальный </w:t>
            </w:r>
            <w:r w:rsidRPr="009B75CE">
              <w:rPr>
                <w:rFonts w:ascii="Arial" w:hAnsi="Arial"/>
                <w:sz w:val="22"/>
                <w:szCs w:val="22"/>
              </w:rPr>
              <w:t>район,</w:t>
            </w:r>
            <w:r w:rsidR="00E17C5C">
              <w:rPr>
                <w:rFonts w:ascii="Arial" w:hAnsi="Arial"/>
                <w:sz w:val="22"/>
                <w:szCs w:val="22"/>
              </w:rPr>
              <w:t xml:space="preserve"> </w:t>
            </w:r>
            <w:r w:rsidR="00100956">
              <w:rPr>
                <w:rFonts w:ascii="Arial" w:hAnsi="Arial"/>
                <w:sz w:val="22"/>
                <w:szCs w:val="22"/>
              </w:rPr>
              <w:t xml:space="preserve">сельское поселение </w:t>
            </w:r>
            <w:proofErr w:type="spellStart"/>
            <w:r w:rsidR="00100956">
              <w:rPr>
                <w:rFonts w:ascii="Arial" w:hAnsi="Arial"/>
                <w:sz w:val="22"/>
                <w:szCs w:val="22"/>
              </w:rPr>
              <w:t>Дубравский</w:t>
            </w:r>
            <w:proofErr w:type="spellEnd"/>
            <w:r w:rsidR="00100956">
              <w:rPr>
                <w:rFonts w:ascii="Arial" w:hAnsi="Arial"/>
                <w:sz w:val="22"/>
                <w:szCs w:val="22"/>
              </w:rPr>
              <w:t xml:space="preserve"> сельсовет,</w:t>
            </w:r>
          </w:p>
          <w:p w:rsidR="009B19CD" w:rsidRPr="009B75CE" w:rsidRDefault="009B19CD" w:rsidP="00C02D5B">
            <w:pPr>
              <w:spacing w:line="200" w:lineRule="atLeast"/>
              <w:jc w:val="center"/>
              <w:rPr>
                <w:rFonts w:ascii="Arial" w:hAnsi="Arial"/>
                <w:sz w:val="22"/>
                <w:szCs w:val="22"/>
              </w:rPr>
            </w:pPr>
            <w:r w:rsidRPr="009B75CE"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</w:rPr>
              <w:t xml:space="preserve">село </w:t>
            </w:r>
            <w:proofErr w:type="spellStart"/>
            <w:r>
              <w:rPr>
                <w:rFonts w:ascii="Arial" w:hAnsi="Arial"/>
                <w:sz w:val="22"/>
                <w:szCs w:val="22"/>
              </w:rPr>
              <w:t>Симбилей</w:t>
            </w:r>
            <w:proofErr w:type="spellEnd"/>
            <w:r w:rsidRPr="009B75CE">
              <w:rPr>
                <w:rFonts w:ascii="Arial" w:hAnsi="Arial"/>
                <w:sz w:val="22"/>
                <w:szCs w:val="22"/>
              </w:rPr>
              <w:t>,</w:t>
            </w:r>
          </w:p>
          <w:p w:rsidR="009B19CD" w:rsidRPr="009B75CE" w:rsidRDefault="009B19CD" w:rsidP="00C02D5B">
            <w:pPr>
              <w:spacing w:line="200" w:lineRule="atLeast"/>
              <w:jc w:val="center"/>
              <w:rPr>
                <w:rFonts w:ascii="Arial" w:hAnsi="Arial"/>
                <w:sz w:val="22"/>
                <w:szCs w:val="22"/>
              </w:rPr>
            </w:pPr>
            <w:r w:rsidRPr="009B75CE">
              <w:rPr>
                <w:rFonts w:ascii="Arial" w:hAnsi="Arial"/>
                <w:sz w:val="22"/>
                <w:szCs w:val="22"/>
              </w:rPr>
              <w:t>д.</w:t>
            </w:r>
            <w:r>
              <w:rPr>
                <w:rFonts w:ascii="Arial" w:hAnsi="Arial"/>
                <w:sz w:val="22"/>
                <w:szCs w:val="22"/>
              </w:rPr>
              <w:t>102</w:t>
            </w:r>
          </w:p>
        </w:tc>
        <w:tc>
          <w:tcPr>
            <w:tcW w:w="1417" w:type="dxa"/>
            <w:shd w:val="clear" w:color="auto" w:fill="auto"/>
          </w:tcPr>
          <w:p w:rsidR="009B19CD" w:rsidRPr="009B75CE" w:rsidRDefault="009B19CD" w:rsidP="00C02D5B">
            <w:pPr>
              <w:spacing w:line="200" w:lineRule="atLeast"/>
              <w:jc w:val="center"/>
              <w:rPr>
                <w:rFonts w:ascii="Arial" w:hAnsi="Arial"/>
                <w:sz w:val="22"/>
                <w:szCs w:val="22"/>
              </w:rPr>
            </w:pPr>
            <w:r w:rsidRPr="009B75CE">
              <w:rPr>
                <w:rFonts w:ascii="Arial" w:hAnsi="Arial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</w:rPr>
              <w:t>306,3</w:t>
            </w:r>
          </w:p>
        </w:tc>
        <w:tc>
          <w:tcPr>
            <w:tcW w:w="2268" w:type="dxa"/>
            <w:shd w:val="clear" w:color="auto" w:fill="auto"/>
          </w:tcPr>
          <w:p w:rsidR="009B19CD" w:rsidRPr="009B75CE" w:rsidRDefault="009B19CD" w:rsidP="00C02D5B">
            <w:pPr>
              <w:spacing w:line="200" w:lineRule="atLeast"/>
              <w:rPr>
                <w:rFonts w:ascii="Arial" w:hAnsi="Arial"/>
                <w:sz w:val="22"/>
                <w:szCs w:val="22"/>
              </w:rPr>
            </w:pPr>
            <w:r w:rsidRPr="009B75CE">
              <w:rPr>
                <w:rFonts w:ascii="Arial" w:hAnsi="Arial"/>
                <w:sz w:val="22"/>
                <w:szCs w:val="22"/>
              </w:rPr>
              <w:t>52:32:0</w:t>
            </w:r>
            <w:r>
              <w:rPr>
                <w:rFonts w:ascii="Arial" w:hAnsi="Arial"/>
                <w:sz w:val="22"/>
                <w:szCs w:val="22"/>
              </w:rPr>
              <w:t>3</w:t>
            </w:r>
            <w:r w:rsidRPr="009B75CE">
              <w:rPr>
                <w:rFonts w:ascii="Arial" w:hAnsi="Arial"/>
                <w:sz w:val="22"/>
                <w:szCs w:val="22"/>
              </w:rPr>
              <w:t>000</w:t>
            </w:r>
            <w:r>
              <w:rPr>
                <w:rFonts w:ascii="Arial" w:hAnsi="Arial"/>
                <w:sz w:val="22"/>
                <w:szCs w:val="22"/>
              </w:rPr>
              <w:t>18</w:t>
            </w:r>
            <w:r w:rsidRPr="009B75CE">
              <w:rPr>
                <w:rFonts w:ascii="Arial" w:hAnsi="Arial"/>
                <w:sz w:val="22"/>
                <w:szCs w:val="22"/>
              </w:rPr>
              <w:t>:</w:t>
            </w:r>
            <w:r>
              <w:rPr>
                <w:rFonts w:ascii="Arial" w:hAnsi="Arial"/>
                <w:sz w:val="22"/>
                <w:szCs w:val="22"/>
              </w:rPr>
              <w:t>952</w:t>
            </w:r>
          </w:p>
        </w:tc>
        <w:tc>
          <w:tcPr>
            <w:tcW w:w="1701" w:type="dxa"/>
            <w:shd w:val="clear" w:color="auto" w:fill="auto"/>
          </w:tcPr>
          <w:p w:rsidR="009B19CD" w:rsidRPr="009B75CE" w:rsidRDefault="009B19CD" w:rsidP="00C02D5B">
            <w:pPr>
              <w:spacing w:line="200" w:lineRule="atLeas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7 072 188,27</w:t>
            </w:r>
          </w:p>
        </w:tc>
      </w:tr>
    </w:tbl>
    <w:p w:rsidR="001E2955" w:rsidRPr="00845B14" w:rsidRDefault="001E2955" w:rsidP="009B19CD">
      <w:pPr>
        <w:jc w:val="center"/>
        <w:rPr>
          <w:rFonts w:ascii="Arial" w:hAnsi="Arial" w:cs="Arial"/>
        </w:rPr>
      </w:pPr>
    </w:p>
    <w:sectPr w:rsidR="001E2955" w:rsidRPr="00845B14" w:rsidSect="00C14FE2">
      <w:pgSz w:w="11906" w:h="16838"/>
      <w:pgMar w:top="851" w:right="851" w:bottom="851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/>
  <w:rsids>
    <w:rsidRoot w:val="00AB4F78"/>
    <w:rsid w:val="0001347B"/>
    <w:rsid w:val="00035486"/>
    <w:rsid w:val="000453B9"/>
    <w:rsid w:val="00084F98"/>
    <w:rsid w:val="000A56FC"/>
    <w:rsid w:val="000A6E33"/>
    <w:rsid w:val="000C72E6"/>
    <w:rsid w:val="000F0597"/>
    <w:rsid w:val="000F1575"/>
    <w:rsid w:val="000F6218"/>
    <w:rsid w:val="00100956"/>
    <w:rsid w:val="00111626"/>
    <w:rsid w:val="00175CB6"/>
    <w:rsid w:val="0018485C"/>
    <w:rsid w:val="00186942"/>
    <w:rsid w:val="001E2955"/>
    <w:rsid w:val="00213606"/>
    <w:rsid w:val="002256F3"/>
    <w:rsid w:val="0023427F"/>
    <w:rsid w:val="00237853"/>
    <w:rsid w:val="0025063B"/>
    <w:rsid w:val="002A47AD"/>
    <w:rsid w:val="002B277A"/>
    <w:rsid w:val="003A47C4"/>
    <w:rsid w:val="003B65EB"/>
    <w:rsid w:val="003C542A"/>
    <w:rsid w:val="003E7075"/>
    <w:rsid w:val="003F4D42"/>
    <w:rsid w:val="00433023"/>
    <w:rsid w:val="004911C1"/>
    <w:rsid w:val="00493144"/>
    <w:rsid w:val="004F0DE1"/>
    <w:rsid w:val="004F37BC"/>
    <w:rsid w:val="00500A29"/>
    <w:rsid w:val="00525B36"/>
    <w:rsid w:val="005310B1"/>
    <w:rsid w:val="005920B3"/>
    <w:rsid w:val="005C3F7A"/>
    <w:rsid w:val="005F0E2E"/>
    <w:rsid w:val="00623C35"/>
    <w:rsid w:val="00633DD7"/>
    <w:rsid w:val="0066090A"/>
    <w:rsid w:val="0066535D"/>
    <w:rsid w:val="006816B0"/>
    <w:rsid w:val="0069085E"/>
    <w:rsid w:val="0069708F"/>
    <w:rsid w:val="0070117C"/>
    <w:rsid w:val="0075435E"/>
    <w:rsid w:val="00763B89"/>
    <w:rsid w:val="00773A29"/>
    <w:rsid w:val="0077455E"/>
    <w:rsid w:val="00774E31"/>
    <w:rsid w:val="00782AF4"/>
    <w:rsid w:val="007A6F51"/>
    <w:rsid w:val="007A77C1"/>
    <w:rsid w:val="007E528C"/>
    <w:rsid w:val="00801040"/>
    <w:rsid w:val="00807952"/>
    <w:rsid w:val="00832095"/>
    <w:rsid w:val="008445C2"/>
    <w:rsid w:val="00845B14"/>
    <w:rsid w:val="008604A7"/>
    <w:rsid w:val="008A319F"/>
    <w:rsid w:val="008B6996"/>
    <w:rsid w:val="008C6A87"/>
    <w:rsid w:val="008E36DA"/>
    <w:rsid w:val="008F688F"/>
    <w:rsid w:val="0097106B"/>
    <w:rsid w:val="00973356"/>
    <w:rsid w:val="009924F7"/>
    <w:rsid w:val="009B19CD"/>
    <w:rsid w:val="009F4A57"/>
    <w:rsid w:val="009F60AF"/>
    <w:rsid w:val="00A326F4"/>
    <w:rsid w:val="00A43B07"/>
    <w:rsid w:val="00A57AC3"/>
    <w:rsid w:val="00A602A6"/>
    <w:rsid w:val="00A77F8C"/>
    <w:rsid w:val="00AB4F78"/>
    <w:rsid w:val="00AC7B7C"/>
    <w:rsid w:val="00AF3912"/>
    <w:rsid w:val="00B06D60"/>
    <w:rsid w:val="00B16E33"/>
    <w:rsid w:val="00B63245"/>
    <w:rsid w:val="00B725DB"/>
    <w:rsid w:val="00BB5ED3"/>
    <w:rsid w:val="00C14FE2"/>
    <w:rsid w:val="00C33B31"/>
    <w:rsid w:val="00C4490E"/>
    <w:rsid w:val="00C4711C"/>
    <w:rsid w:val="00C60A3F"/>
    <w:rsid w:val="00C611E6"/>
    <w:rsid w:val="00CB091A"/>
    <w:rsid w:val="00CB7874"/>
    <w:rsid w:val="00CC6E25"/>
    <w:rsid w:val="00D67EA0"/>
    <w:rsid w:val="00DA3582"/>
    <w:rsid w:val="00DB70EC"/>
    <w:rsid w:val="00DC1545"/>
    <w:rsid w:val="00DC15E3"/>
    <w:rsid w:val="00DE4407"/>
    <w:rsid w:val="00E17C5C"/>
    <w:rsid w:val="00E6721E"/>
    <w:rsid w:val="00E77A41"/>
    <w:rsid w:val="00E81C87"/>
    <w:rsid w:val="00E86FE4"/>
    <w:rsid w:val="00EC6CF2"/>
    <w:rsid w:val="00ED0EA4"/>
    <w:rsid w:val="00ED12FF"/>
    <w:rsid w:val="00EE5B1B"/>
    <w:rsid w:val="00EE7473"/>
    <w:rsid w:val="00EF1375"/>
    <w:rsid w:val="00F549B8"/>
    <w:rsid w:val="00F755F2"/>
    <w:rsid w:val="00F93AAF"/>
    <w:rsid w:val="00FA03F5"/>
    <w:rsid w:val="00FA6A71"/>
    <w:rsid w:val="00FB28E9"/>
    <w:rsid w:val="00FF6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35D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66535D"/>
    <w:pPr>
      <w:keepNext/>
      <w:tabs>
        <w:tab w:val="num" w:pos="0"/>
      </w:tabs>
      <w:ind w:left="432" w:hanging="432"/>
      <w:jc w:val="center"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"/>
    <w:qFormat/>
    <w:rsid w:val="0066535D"/>
    <w:pPr>
      <w:keepNext/>
      <w:tabs>
        <w:tab w:val="num" w:pos="0"/>
      </w:tabs>
      <w:ind w:left="576" w:hanging="576"/>
      <w:jc w:val="center"/>
      <w:outlineLvl w:val="1"/>
    </w:pPr>
    <w:rPr>
      <w:b/>
      <w:sz w:val="52"/>
      <w:szCs w:val="20"/>
    </w:rPr>
  </w:style>
  <w:style w:type="paragraph" w:styleId="3">
    <w:name w:val="heading 3"/>
    <w:basedOn w:val="a"/>
    <w:next w:val="a"/>
    <w:qFormat/>
    <w:rsid w:val="0066535D"/>
    <w:pPr>
      <w:keepNext/>
      <w:tabs>
        <w:tab w:val="num" w:pos="0"/>
      </w:tabs>
      <w:ind w:left="720" w:hanging="720"/>
      <w:outlineLvl w:val="2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66535D"/>
  </w:style>
  <w:style w:type="character" w:customStyle="1" w:styleId="WW-Absatz-Standardschriftart">
    <w:name w:val="WW-Absatz-Standardschriftart"/>
    <w:rsid w:val="0066535D"/>
  </w:style>
  <w:style w:type="character" w:customStyle="1" w:styleId="WW-Absatz-Standardschriftart1">
    <w:name w:val="WW-Absatz-Standardschriftart1"/>
    <w:rsid w:val="0066535D"/>
  </w:style>
  <w:style w:type="character" w:customStyle="1" w:styleId="WW-Absatz-Standardschriftart11">
    <w:name w:val="WW-Absatz-Standardschriftart11"/>
    <w:rsid w:val="0066535D"/>
  </w:style>
  <w:style w:type="character" w:customStyle="1" w:styleId="WW-Absatz-Standardschriftart111">
    <w:name w:val="WW-Absatz-Standardschriftart111"/>
    <w:rsid w:val="0066535D"/>
  </w:style>
  <w:style w:type="character" w:customStyle="1" w:styleId="WW-Absatz-Standardschriftart1111">
    <w:name w:val="WW-Absatz-Standardschriftart1111"/>
    <w:rsid w:val="0066535D"/>
  </w:style>
  <w:style w:type="character" w:customStyle="1" w:styleId="WW-Absatz-Standardschriftart11111">
    <w:name w:val="WW-Absatz-Standardschriftart11111"/>
    <w:rsid w:val="0066535D"/>
  </w:style>
  <w:style w:type="character" w:customStyle="1" w:styleId="10">
    <w:name w:val="Основной шрифт абзаца1"/>
    <w:rsid w:val="0066535D"/>
  </w:style>
  <w:style w:type="paragraph" w:customStyle="1" w:styleId="a3">
    <w:name w:val="Заголовок"/>
    <w:basedOn w:val="a"/>
    <w:next w:val="a4"/>
    <w:rsid w:val="0066535D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4">
    <w:name w:val="Body Text"/>
    <w:basedOn w:val="a"/>
    <w:rsid w:val="0066535D"/>
    <w:pPr>
      <w:jc w:val="both"/>
    </w:pPr>
    <w:rPr>
      <w:sz w:val="28"/>
    </w:rPr>
  </w:style>
  <w:style w:type="paragraph" w:styleId="a5">
    <w:name w:val="List"/>
    <w:basedOn w:val="a4"/>
    <w:rsid w:val="0066535D"/>
    <w:rPr>
      <w:rFonts w:cs="Mangal"/>
    </w:rPr>
  </w:style>
  <w:style w:type="paragraph" w:customStyle="1" w:styleId="11">
    <w:name w:val="Название1"/>
    <w:basedOn w:val="a"/>
    <w:rsid w:val="0066535D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rsid w:val="0066535D"/>
    <w:pPr>
      <w:suppressLineNumbers/>
    </w:pPr>
    <w:rPr>
      <w:rFonts w:cs="Mangal"/>
    </w:rPr>
  </w:style>
  <w:style w:type="paragraph" w:styleId="a6">
    <w:name w:val="Body Text Indent"/>
    <w:basedOn w:val="a"/>
    <w:rsid w:val="0066535D"/>
    <w:pPr>
      <w:ind w:left="540"/>
    </w:pPr>
    <w:rPr>
      <w:sz w:val="28"/>
      <w:szCs w:val="28"/>
    </w:rPr>
  </w:style>
  <w:style w:type="paragraph" w:customStyle="1" w:styleId="a7">
    <w:name w:val="Содержимое таблицы"/>
    <w:basedOn w:val="a"/>
    <w:rsid w:val="0066535D"/>
    <w:pPr>
      <w:suppressLineNumbers/>
    </w:pPr>
  </w:style>
  <w:style w:type="paragraph" w:customStyle="1" w:styleId="a8">
    <w:name w:val="Заголовок таблицы"/>
    <w:basedOn w:val="a7"/>
    <w:rsid w:val="0066535D"/>
    <w:pPr>
      <w:jc w:val="center"/>
    </w:pPr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EC6CF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C6CF2"/>
    <w:rPr>
      <w:rFonts w:ascii="Tahoma" w:hAnsi="Tahoma" w:cs="Tahoma"/>
      <w:sz w:val="16"/>
      <w:szCs w:val="16"/>
      <w:lang w:eastAsia="ar-SA"/>
    </w:rPr>
  </w:style>
  <w:style w:type="table" w:styleId="ab">
    <w:name w:val="Table Grid"/>
    <w:basedOn w:val="a1"/>
    <w:rsid w:val="007011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C611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35D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66535D"/>
    <w:pPr>
      <w:keepNext/>
      <w:tabs>
        <w:tab w:val="num" w:pos="0"/>
      </w:tabs>
      <w:ind w:left="432" w:hanging="432"/>
      <w:jc w:val="center"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"/>
    <w:qFormat/>
    <w:rsid w:val="0066535D"/>
    <w:pPr>
      <w:keepNext/>
      <w:tabs>
        <w:tab w:val="num" w:pos="0"/>
      </w:tabs>
      <w:ind w:left="576" w:hanging="576"/>
      <w:jc w:val="center"/>
      <w:outlineLvl w:val="1"/>
    </w:pPr>
    <w:rPr>
      <w:b/>
      <w:sz w:val="52"/>
      <w:szCs w:val="20"/>
    </w:rPr>
  </w:style>
  <w:style w:type="paragraph" w:styleId="3">
    <w:name w:val="heading 3"/>
    <w:basedOn w:val="a"/>
    <w:next w:val="a"/>
    <w:qFormat/>
    <w:rsid w:val="0066535D"/>
    <w:pPr>
      <w:keepNext/>
      <w:tabs>
        <w:tab w:val="num" w:pos="0"/>
      </w:tabs>
      <w:ind w:left="720" w:hanging="720"/>
      <w:outlineLvl w:val="2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66535D"/>
  </w:style>
  <w:style w:type="character" w:customStyle="1" w:styleId="WW-Absatz-Standardschriftart">
    <w:name w:val="WW-Absatz-Standardschriftart"/>
    <w:rsid w:val="0066535D"/>
  </w:style>
  <w:style w:type="character" w:customStyle="1" w:styleId="WW-Absatz-Standardschriftart1">
    <w:name w:val="WW-Absatz-Standardschriftart1"/>
    <w:rsid w:val="0066535D"/>
  </w:style>
  <w:style w:type="character" w:customStyle="1" w:styleId="WW-Absatz-Standardschriftart11">
    <w:name w:val="WW-Absatz-Standardschriftart11"/>
    <w:rsid w:val="0066535D"/>
  </w:style>
  <w:style w:type="character" w:customStyle="1" w:styleId="WW-Absatz-Standardschriftart111">
    <w:name w:val="WW-Absatz-Standardschriftart111"/>
    <w:rsid w:val="0066535D"/>
  </w:style>
  <w:style w:type="character" w:customStyle="1" w:styleId="WW-Absatz-Standardschriftart1111">
    <w:name w:val="WW-Absatz-Standardschriftart1111"/>
    <w:rsid w:val="0066535D"/>
  </w:style>
  <w:style w:type="character" w:customStyle="1" w:styleId="WW-Absatz-Standardschriftart11111">
    <w:name w:val="WW-Absatz-Standardschriftart11111"/>
    <w:rsid w:val="0066535D"/>
  </w:style>
  <w:style w:type="character" w:customStyle="1" w:styleId="10">
    <w:name w:val="Основной шрифт абзаца1"/>
    <w:rsid w:val="0066535D"/>
  </w:style>
  <w:style w:type="paragraph" w:customStyle="1" w:styleId="a3">
    <w:name w:val="Заголовок"/>
    <w:basedOn w:val="a"/>
    <w:next w:val="a4"/>
    <w:rsid w:val="0066535D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4">
    <w:name w:val="Body Text"/>
    <w:basedOn w:val="a"/>
    <w:rsid w:val="0066535D"/>
    <w:pPr>
      <w:jc w:val="both"/>
    </w:pPr>
    <w:rPr>
      <w:sz w:val="28"/>
    </w:rPr>
  </w:style>
  <w:style w:type="paragraph" w:styleId="a5">
    <w:name w:val="List"/>
    <w:basedOn w:val="a4"/>
    <w:rsid w:val="0066535D"/>
    <w:rPr>
      <w:rFonts w:cs="Mangal"/>
    </w:rPr>
  </w:style>
  <w:style w:type="paragraph" w:customStyle="1" w:styleId="11">
    <w:name w:val="Название1"/>
    <w:basedOn w:val="a"/>
    <w:rsid w:val="0066535D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rsid w:val="0066535D"/>
    <w:pPr>
      <w:suppressLineNumbers/>
    </w:pPr>
    <w:rPr>
      <w:rFonts w:cs="Mangal"/>
    </w:rPr>
  </w:style>
  <w:style w:type="paragraph" w:styleId="a6">
    <w:name w:val="Body Text Indent"/>
    <w:basedOn w:val="a"/>
    <w:rsid w:val="0066535D"/>
    <w:pPr>
      <w:ind w:left="540"/>
    </w:pPr>
    <w:rPr>
      <w:sz w:val="28"/>
      <w:szCs w:val="28"/>
    </w:rPr>
  </w:style>
  <w:style w:type="paragraph" w:customStyle="1" w:styleId="a7">
    <w:name w:val="Содержимое таблицы"/>
    <w:basedOn w:val="a"/>
    <w:rsid w:val="0066535D"/>
    <w:pPr>
      <w:suppressLineNumbers/>
    </w:pPr>
  </w:style>
  <w:style w:type="paragraph" w:customStyle="1" w:styleId="a8">
    <w:name w:val="Заголовок таблицы"/>
    <w:basedOn w:val="a7"/>
    <w:rsid w:val="0066535D"/>
    <w:pPr>
      <w:jc w:val="center"/>
    </w:pPr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EC6CF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C6CF2"/>
    <w:rPr>
      <w:rFonts w:ascii="Tahoma" w:hAnsi="Tahoma" w:cs="Tahoma"/>
      <w:sz w:val="16"/>
      <w:szCs w:val="16"/>
      <w:lang w:eastAsia="ar-SA"/>
    </w:rPr>
  </w:style>
  <w:style w:type="table" w:styleId="ab">
    <w:name w:val="Table Grid"/>
    <w:basedOn w:val="a1"/>
    <w:uiPriority w:val="59"/>
    <w:rsid w:val="007011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14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12463EC2-A622-41AC-AD24-72360702F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КИО</dc:creator>
  <cp:lastModifiedBy>Admin</cp:lastModifiedBy>
  <cp:revision>10</cp:revision>
  <cp:lastPrinted>2022-08-30T05:04:00Z</cp:lastPrinted>
  <dcterms:created xsi:type="dcterms:W3CDTF">2022-08-29T08:57:00Z</dcterms:created>
  <dcterms:modified xsi:type="dcterms:W3CDTF">2022-09-08T12:17:00Z</dcterms:modified>
</cp:coreProperties>
</file>